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486" w:tblpY="908"/>
        <w:tblOverlap w:val="never"/>
        <w:tblW w:w="2995" w:type="dxa"/>
        <w:tblBorders>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95"/>
      </w:tblGrid>
      <w:tr w:rsidR="003118F2" w:rsidTr="004460D8">
        <w:trPr>
          <w:cantSplit/>
          <w:trHeight w:hRule="exact" w:val="13860"/>
        </w:trPr>
        <w:tc>
          <w:tcPr>
            <w:tcW w:w="2995" w:type="dxa"/>
            <w:tcBorders>
              <w:right w:val="nil"/>
            </w:tcBorders>
          </w:tcPr>
          <w:p w:rsidR="003118F2" w:rsidRDefault="003118F2" w:rsidP="005F4E9E">
            <w:pPr>
              <w:jc w:val="both"/>
            </w:pPr>
          </w:p>
          <w:p w:rsidR="003118F2" w:rsidRDefault="003118F2" w:rsidP="004460D8">
            <w:pPr>
              <w:jc w:val="center"/>
            </w:pPr>
          </w:p>
          <w:p w:rsidR="003118F2" w:rsidRDefault="001E7209" w:rsidP="004460D8">
            <w:pPr>
              <w:jc w:val="center"/>
            </w:pPr>
            <w:r>
              <w:rPr>
                <w:noProof/>
              </w:rPr>
              <w:drawing>
                <wp:inline distT="0" distB="0" distL="0" distR="0" wp14:anchorId="3DBC6B51" wp14:editId="3DBC6B52">
                  <wp:extent cx="1247775" cy="857250"/>
                  <wp:effectExtent l="19050" t="0" r="9525" b="0"/>
                  <wp:docPr id="1" name="Picture 1" descr="coun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logo"/>
                          <pic:cNvPicPr>
                            <a:picLocks noChangeAspect="1" noChangeArrowheads="1"/>
                          </pic:cNvPicPr>
                        </pic:nvPicPr>
                        <pic:blipFill>
                          <a:blip r:embed="rId12" cstate="print"/>
                          <a:srcRect/>
                          <a:stretch>
                            <a:fillRect/>
                          </a:stretch>
                        </pic:blipFill>
                        <pic:spPr bwMode="auto">
                          <a:xfrm>
                            <a:off x="0" y="0"/>
                            <a:ext cx="1247775" cy="857250"/>
                          </a:xfrm>
                          <a:prstGeom prst="rect">
                            <a:avLst/>
                          </a:prstGeom>
                          <a:noFill/>
                          <a:ln w="9525">
                            <a:noFill/>
                            <a:miter lim="800000"/>
                            <a:headEnd/>
                            <a:tailEnd/>
                          </a:ln>
                        </pic:spPr>
                      </pic:pic>
                    </a:graphicData>
                  </a:graphic>
                </wp:inline>
              </w:drawing>
            </w:r>
          </w:p>
          <w:p w:rsidR="003118F2" w:rsidRDefault="003118F2" w:rsidP="004460D8">
            <w:pPr>
              <w:jc w:val="center"/>
            </w:pPr>
          </w:p>
          <w:p w:rsidR="003118F2" w:rsidRPr="004460D8" w:rsidRDefault="00811AA2" w:rsidP="004460D8">
            <w:pPr>
              <w:jc w:val="center"/>
              <w:rPr>
                <w:rFonts w:ascii="Sylfaen" w:hAnsi="Sylfaen" w:cs="Tahoma"/>
                <w:b/>
                <w:sz w:val="32"/>
                <w:szCs w:val="32"/>
              </w:rPr>
            </w:pPr>
            <w:r>
              <w:rPr>
                <w:rFonts w:ascii="Sylfaen" w:hAnsi="Sylfaen" w:cs="Tahoma"/>
                <w:b/>
                <w:sz w:val="32"/>
                <w:szCs w:val="32"/>
              </w:rPr>
              <w:t xml:space="preserve">County </w:t>
            </w:r>
            <w:r>
              <w:rPr>
                <w:rFonts w:ascii="Sylfaen" w:hAnsi="Sylfaen" w:cs="Tahoma"/>
                <w:b/>
                <w:sz w:val="32"/>
                <w:szCs w:val="32"/>
              </w:rPr>
              <w:br/>
              <w:t>Administrator</w:t>
            </w:r>
          </w:p>
          <w:p w:rsidR="003118F2" w:rsidRPr="004460D8" w:rsidRDefault="003118F2" w:rsidP="004460D8">
            <w:pPr>
              <w:jc w:val="center"/>
              <w:rPr>
                <w:rFonts w:ascii="Sylfaen" w:hAnsi="Sylfaen"/>
                <w:b/>
                <w:sz w:val="20"/>
                <w:szCs w:val="20"/>
              </w:rPr>
            </w:pPr>
          </w:p>
          <w:p w:rsidR="00811AA2" w:rsidRPr="004460D8" w:rsidRDefault="002963BA" w:rsidP="004460D8">
            <w:pPr>
              <w:jc w:val="center"/>
              <w:rPr>
                <w:rFonts w:ascii="Sylfaen" w:hAnsi="Sylfaen" w:cs="Tahoma"/>
                <w:b/>
                <w:sz w:val="20"/>
                <w:szCs w:val="20"/>
              </w:rPr>
            </w:pPr>
            <w:r>
              <w:rPr>
                <w:rFonts w:ascii="Sylfaen" w:hAnsi="Sylfaen" w:cs="Tahoma"/>
                <w:b/>
                <w:sz w:val="20"/>
                <w:szCs w:val="20"/>
              </w:rPr>
              <w:t xml:space="preserve">Robert </w:t>
            </w:r>
            <w:r w:rsidR="009A488A">
              <w:rPr>
                <w:rFonts w:ascii="Sylfaen" w:hAnsi="Sylfaen" w:cs="Tahoma"/>
                <w:b/>
                <w:sz w:val="20"/>
                <w:szCs w:val="20"/>
              </w:rPr>
              <w:t xml:space="preserve">W. </w:t>
            </w:r>
            <w:r>
              <w:rPr>
                <w:rFonts w:ascii="Sylfaen" w:hAnsi="Sylfaen" w:cs="Tahoma"/>
                <w:b/>
                <w:sz w:val="20"/>
                <w:szCs w:val="20"/>
              </w:rPr>
              <w:t>Wilson</w:t>
            </w:r>
          </w:p>
          <w:p w:rsidR="003118F2" w:rsidRDefault="003118F2" w:rsidP="004460D8">
            <w:pPr>
              <w:jc w:val="center"/>
              <w:rPr>
                <w:rFonts w:ascii="Sylfaen" w:hAnsi="Sylfaen" w:cs="Tahoma"/>
                <w:b/>
                <w:sz w:val="20"/>
                <w:szCs w:val="20"/>
              </w:rPr>
            </w:pPr>
            <w:r w:rsidRPr="004460D8">
              <w:rPr>
                <w:rFonts w:ascii="Sylfaen" w:hAnsi="Sylfaen" w:cs="Tahoma"/>
                <w:b/>
                <w:sz w:val="20"/>
                <w:szCs w:val="20"/>
              </w:rPr>
              <w:t>701-241-</w:t>
            </w:r>
            <w:r w:rsidR="0011460D">
              <w:rPr>
                <w:rFonts w:ascii="Sylfaen" w:hAnsi="Sylfaen" w:cs="Tahoma"/>
                <w:b/>
                <w:sz w:val="20"/>
                <w:szCs w:val="20"/>
              </w:rPr>
              <w:t>5</w:t>
            </w:r>
            <w:r w:rsidR="00811AA2">
              <w:rPr>
                <w:rFonts w:ascii="Sylfaen" w:hAnsi="Sylfaen" w:cs="Tahoma"/>
                <w:b/>
                <w:sz w:val="20"/>
                <w:szCs w:val="20"/>
              </w:rPr>
              <w:t>770</w:t>
            </w:r>
          </w:p>
          <w:p w:rsidR="00D76580" w:rsidRPr="004460D8" w:rsidRDefault="00A77465" w:rsidP="004460D8">
            <w:pPr>
              <w:jc w:val="center"/>
              <w:rPr>
                <w:rFonts w:ascii="Sylfaen" w:hAnsi="Sylfaen" w:cs="Tahoma"/>
                <w:b/>
                <w:sz w:val="20"/>
                <w:szCs w:val="20"/>
              </w:rPr>
            </w:pPr>
            <w:r>
              <w:rPr>
                <w:rFonts w:ascii="Sylfaen" w:hAnsi="Sylfaen" w:cs="Tahoma"/>
                <w:b/>
                <w:sz w:val="20"/>
                <w:szCs w:val="20"/>
              </w:rPr>
              <w:t>w</w:t>
            </w:r>
            <w:r w:rsidR="00876E57">
              <w:rPr>
                <w:rFonts w:ascii="Sylfaen" w:hAnsi="Sylfaen" w:cs="Tahoma"/>
                <w:b/>
                <w:sz w:val="20"/>
                <w:szCs w:val="20"/>
              </w:rPr>
              <w:t>ilson</w:t>
            </w:r>
            <w:r>
              <w:rPr>
                <w:rFonts w:ascii="Sylfaen" w:hAnsi="Sylfaen" w:cs="Tahoma"/>
                <w:b/>
                <w:sz w:val="20"/>
                <w:szCs w:val="20"/>
              </w:rPr>
              <w:t>ro</w:t>
            </w:r>
            <w:r w:rsidR="00D76580">
              <w:rPr>
                <w:rFonts w:ascii="Sylfaen" w:hAnsi="Sylfaen" w:cs="Tahoma"/>
                <w:b/>
                <w:sz w:val="20"/>
                <w:szCs w:val="20"/>
              </w:rPr>
              <w:t>@casscountynd.gov</w:t>
            </w:r>
          </w:p>
          <w:p w:rsidR="003118F2" w:rsidRPr="004460D8" w:rsidRDefault="003118F2" w:rsidP="004460D8">
            <w:pPr>
              <w:jc w:val="center"/>
              <w:rPr>
                <w:rFonts w:ascii="Sylfaen" w:hAnsi="Sylfaen" w:cs="Tahoma"/>
                <w:b/>
                <w:sz w:val="20"/>
                <w:szCs w:val="20"/>
              </w:rPr>
            </w:pPr>
          </w:p>
          <w:p w:rsidR="00887459" w:rsidRPr="004460D8" w:rsidRDefault="00887459" w:rsidP="004460D8">
            <w:pPr>
              <w:jc w:val="center"/>
              <w:rPr>
                <w:rFonts w:ascii="Sylfaen" w:hAnsi="Sylfaen" w:cs="Tahoma"/>
                <w:b/>
                <w:sz w:val="20"/>
                <w:szCs w:val="20"/>
              </w:rPr>
            </w:pPr>
          </w:p>
          <w:p w:rsidR="00887459" w:rsidRDefault="00887459"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D76580" w:rsidRDefault="00D76580" w:rsidP="004460D8">
            <w:pPr>
              <w:jc w:val="center"/>
              <w:rPr>
                <w:rFonts w:ascii="Sylfaen" w:hAnsi="Sylfaen" w:cs="Tahoma"/>
                <w:b/>
                <w:sz w:val="20"/>
                <w:szCs w:val="20"/>
              </w:rPr>
            </w:pPr>
          </w:p>
          <w:p w:rsidR="003118F2" w:rsidRPr="004460D8" w:rsidRDefault="003118F2" w:rsidP="004460D8">
            <w:pPr>
              <w:rPr>
                <w:rFonts w:ascii="Sylfaen" w:hAnsi="Sylfaen" w:cs="Tahoma"/>
                <w:b/>
                <w:sz w:val="20"/>
                <w:szCs w:val="20"/>
              </w:rPr>
            </w:pPr>
          </w:p>
          <w:p w:rsidR="003118F2" w:rsidRPr="004460D8" w:rsidRDefault="003118F2" w:rsidP="004460D8">
            <w:pPr>
              <w:jc w:val="center"/>
              <w:rPr>
                <w:rFonts w:ascii="Sylfaen" w:hAnsi="Sylfaen" w:cs="Tahoma"/>
                <w:b/>
                <w:sz w:val="20"/>
                <w:szCs w:val="20"/>
              </w:rPr>
            </w:pPr>
          </w:p>
          <w:p w:rsidR="003118F2" w:rsidRPr="004460D8" w:rsidRDefault="003118F2" w:rsidP="004460D8">
            <w:pPr>
              <w:jc w:val="center"/>
              <w:rPr>
                <w:rFonts w:ascii="Sylfaen" w:hAnsi="Sylfaen" w:cs="Tahoma"/>
                <w:b/>
                <w:sz w:val="20"/>
                <w:szCs w:val="20"/>
              </w:rPr>
            </w:pPr>
          </w:p>
          <w:p w:rsidR="0011460D" w:rsidRDefault="0011460D" w:rsidP="004460D8">
            <w:pPr>
              <w:jc w:val="center"/>
              <w:rPr>
                <w:rFonts w:ascii="Sylfaen" w:hAnsi="Sylfaen" w:cs="Tahoma"/>
                <w:b/>
                <w:sz w:val="20"/>
                <w:szCs w:val="20"/>
              </w:rPr>
            </w:pPr>
          </w:p>
          <w:p w:rsidR="0011460D" w:rsidRDefault="0011460D" w:rsidP="004460D8">
            <w:pPr>
              <w:jc w:val="center"/>
              <w:rPr>
                <w:rFonts w:ascii="Sylfaen" w:hAnsi="Sylfaen" w:cs="Tahoma"/>
                <w:b/>
                <w:sz w:val="20"/>
                <w:szCs w:val="20"/>
              </w:rPr>
            </w:pPr>
          </w:p>
          <w:p w:rsidR="0011460D" w:rsidRDefault="0011460D" w:rsidP="004460D8">
            <w:pPr>
              <w:jc w:val="center"/>
              <w:rPr>
                <w:rFonts w:ascii="Sylfaen" w:hAnsi="Sylfaen" w:cs="Tahoma"/>
                <w:b/>
                <w:sz w:val="20"/>
                <w:szCs w:val="20"/>
              </w:rPr>
            </w:pPr>
          </w:p>
          <w:p w:rsidR="0011460D" w:rsidRDefault="0011460D" w:rsidP="004460D8">
            <w:pPr>
              <w:jc w:val="center"/>
              <w:rPr>
                <w:rFonts w:ascii="Sylfaen" w:hAnsi="Sylfaen" w:cs="Tahoma"/>
                <w:b/>
                <w:sz w:val="20"/>
                <w:szCs w:val="20"/>
              </w:rPr>
            </w:pPr>
          </w:p>
          <w:p w:rsidR="003118F2" w:rsidRPr="004460D8" w:rsidRDefault="0011460D" w:rsidP="004460D8">
            <w:pPr>
              <w:jc w:val="center"/>
              <w:rPr>
                <w:rFonts w:ascii="Sylfaen" w:hAnsi="Sylfaen" w:cs="Tahoma"/>
                <w:b/>
                <w:sz w:val="20"/>
                <w:szCs w:val="20"/>
              </w:rPr>
            </w:pPr>
            <w:r>
              <w:rPr>
                <w:rFonts w:ascii="Sylfaen" w:hAnsi="Sylfaen" w:cs="Tahoma"/>
                <w:b/>
                <w:sz w:val="20"/>
                <w:szCs w:val="20"/>
              </w:rPr>
              <w:t xml:space="preserve">PO </w:t>
            </w:r>
            <w:smartTag w:uri="urn:schemas-microsoft-com:office:smarttags" w:element="address">
              <w:smartTag w:uri="urn:schemas-microsoft-com:office:smarttags" w:element="Street">
                <w:r w:rsidR="003118F2" w:rsidRPr="004460D8">
                  <w:rPr>
                    <w:rFonts w:ascii="Sylfaen" w:hAnsi="Sylfaen" w:cs="Tahoma"/>
                    <w:b/>
                    <w:sz w:val="20"/>
                    <w:szCs w:val="20"/>
                  </w:rPr>
                  <w:t>Box</w:t>
                </w:r>
              </w:smartTag>
              <w:r w:rsidR="003118F2" w:rsidRPr="004460D8">
                <w:rPr>
                  <w:rFonts w:ascii="Sylfaen" w:hAnsi="Sylfaen" w:cs="Tahoma"/>
                  <w:b/>
                  <w:sz w:val="20"/>
                  <w:szCs w:val="20"/>
                </w:rPr>
                <w:t xml:space="preserve"> 2806</w:t>
              </w:r>
            </w:smartTag>
          </w:p>
          <w:p w:rsidR="003118F2" w:rsidRPr="004460D8" w:rsidRDefault="003118F2" w:rsidP="004460D8">
            <w:pPr>
              <w:jc w:val="center"/>
              <w:rPr>
                <w:rFonts w:ascii="Sylfaen" w:hAnsi="Sylfaen" w:cs="Tahoma"/>
                <w:b/>
                <w:sz w:val="20"/>
                <w:szCs w:val="20"/>
              </w:rPr>
            </w:pPr>
            <w:r w:rsidRPr="004460D8">
              <w:rPr>
                <w:rFonts w:ascii="Sylfaen" w:hAnsi="Sylfaen" w:cs="Tahoma"/>
                <w:b/>
                <w:sz w:val="20"/>
                <w:szCs w:val="20"/>
              </w:rPr>
              <w:t xml:space="preserve">211 </w:t>
            </w:r>
            <w:smartTag w:uri="urn:schemas-microsoft-com:office:smarttags" w:element="Street">
              <w:smartTag w:uri="urn:schemas-microsoft-com:office:smarttags" w:element="address">
                <w:r w:rsidRPr="004460D8">
                  <w:rPr>
                    <w:rFonts w:ascii="Sylfaen" w:hAnsi="Sylfaen" w:cs="Tahoma"/>
                    <w:b/>
                    <w:sz w:val="20"/>
                    <w:szCs w:val="20"/>
                  </w:rPr>
                  <w:t>Ninth Street South</w:t>
                </w:r>
              </w:smartTag>
            </w:smartTag>
          </w:p>
          <w:p w:rsidR="003118F2" w:rsidRPr="004460D8" w:rsidRDefault="003118F2" w:rsidP="004460D8">
            <w:pPr>
              <w:jc w:val="center"/>
              <w:rPr>
                <w:rFonts w:ascii="Sylfaen" w:hAnsi="Sylfaen" w:cs="Tahoma"/>
                <w:b/>
                <w:sz w:val="20"/>
                <w:szCs w:val="20"/>
              </w:rPr>
            </w:pPr>
            <w:smartTag w:uri="urn:schemas-microsoft-com:office:smarttags" w:element="place">
              <w:smartTag w:uri="urn:schemas-microsoft-com:office:smarttags" w:element="City">
                <w:r w:rsidRPr="004460D8">
                  <w:rPr>
                    <w:rFonts w:ascii="Sylfaen" w:hAnsi="Sylfaen" w:cs="Tahoma"/>
                    <w:b/>
                    <w:sz w:val="20"/>
                    <w:szCs w:val="20"/>
                  </w:rPr>
                  <w:t>Fargo</w:t>
                </w:r>
              </w:smartTag>
              <w:r w:rsidRPr="004460D8">
                <w:rPr>
                  <w:rFonts w:ascii="Sylfaen" w:hAnsi="Sylfaen" w:cs="Tahoma"/>
                  <w:b/>
                  <w:sz w:val="20"/>
                  <w:szCs w:val="20"/>
                </w:rPr>
                <w:t xml:space="preserve">, </w:t>
              </w:r>
              <w:smartTag w:uri="urn:schemas-microsoft-com:office:smarttags" w:element="State">
                <w:r w:rsidRPr="004460D8">
                  <w:rPr>
                    <w:rFonts w:ascii="Sylfaen" w:hAnsi="Sylfaen" w:cs="Tahoma"/>
                    <w:b/>
                    <w:sz w:val="20"/>
                    <w:szCs w:val="20"/>
                  </w:rPr>
                  <w:t>North Dakota</w:t>
                </w:r>
              </w:smartTag>
              <w:r w:rsidRPr="004460D8">
                <w:rPr>
                  <w:rFonts w:ascii="Sylfaen" w:hAnsi="Sylfaen" w:cs="Tahoma"/>
                  <w:b/>
                  <w:sz w:val="20"/>
                  <w:szCs w:val="20"/>
                </w:rPr>
                <w:t xml:space="preserve"> </w:t>
              </w:r>
              <w:smartTag w:uri="urn:schemas-microsoft-com:office:smarttags" w:element="PostalCode">
                <w:r w:rsidRPr="004460D8">
                  <w:rPr>
                    <w:rFonts w:ascii="Sylfaen" w:hAnsi="Sylfaen" w:cs="Tahoma"/>
                    <w:b/>
                    <w:sz w:val="20"/>
                    <w:szCs w:val="20"/>
                  </w:rPr>
                  <w:t>58108</w:t>
                </w:r>
              </w:smartTag>
            </w:smartTag>
          </w:p>
          <w:p w:rsidR="003118F2" w:rsidRPr="004460D8" w:rsidRDefault="003118F2" w:rsidP="004460D8">
            <w:pPr>
              <w:jc w:val="center"/>
              <w:rPr>
                <w:rFonts w:ascii="Sylfaen" w:hAnsi="Sylfaen" w:cs="Tahoma"/>
                <w:b/>
                <w:sz w:val="20"/>
                <w:szCs w:val="20"/>
              </w:rPr>
            </w:pPr>
          </w:p>
          <w:p w:rsidR="003118F2" w:rsidRPr="004460D8" w:rsidRDefault="003118F2" w:rsidP="004460D8">
            <w:pPr>
              <w:rPr>
                <w:rFonts w:ascii="Sylfaen" w:hAnsi="Sylfaen" w:cs="Tahoma"/>
                <w:b/>
                <w:sz w:val="20"/>
                <w:szCs w:val="20"/>
              </w:rPr>
            </w:pPr>
          </w:p>
          <w:p w:rsidR="003118F2" w:rsidRPr="004460D8" w:rsidRDefault="008E6CB2" w:rsidP="004460D8">
            <w:pPr>
              <w:jc w:val="center"/>
              <w:rPr>
                <w:rFonts w:ascii="Tahoma" w:hAnsi="Tahoma" w:cs="Tahoma"/>
                <w:sz w:val="20"/>
                <w:szCs w:val="20"/>
              </w:rPr>
            </w:pPr>
            <w:r w:rsidRPr="004460D8">
              <w:rPr>
                <w:rFonts w:ascii="Sylfaen" w:hAnsi="Sylfaen" w:cs="Tahoma"/>
                <w:b/>
                <w:sz w:val="20"/>
                <w:szCs w:val="20"/>
              </w:rPr>
              <w:t>www.casscountynd.gov</w:t>
            </w:r>
          </w:p>
          <w:p w:rsidR="003118F2" w:rsidRDefault="003118F2" w:rsidP="004460D8">
            <w:pPr>
              <w:jc w:val="center"/>
            </w:pPr>
          </w:p>
        </w:tc>
      </w:tr>
    </w:tbl>
    <w:p w:rsidR="00DF3724" w:rsidRDefault="00DF3724" w:rsidP="00403705">
      <w:pPr>
        <w:jc w:val="both"/>
        <w:rPr>
          <w:rFonts w:ascii="Arial" w:hAnsi="Arial" w:cs="Arial"/>
          <w:bCs/>
          <w:sz w:val="22"/>
          <w:szCs w:val="22"/>
        </w:rPr>
      </w:pPr>
    </w:p>
    <w:p w:rsidR="00403705" w:rsidRDefault="007D12C5" w:rsidP="00403705">
      <w:pPr>
        <w:jc w:val="both"/>
        <w:rPr>
          <w:rFonts w:ascii="Arial" w:hAnsi="Arial" w:cs="Arial"/>
          <w:bCs/>
          <w:sz w:val="22"/>
          <w:szCs w:val="22"/>
        </w:rPr>
      </w:pPr>
      <w:r>
        <w:rPr>
          <w:rFonts w:ascii="Arial" w:hAnsi="Arial" w:cs="Arial"/>
          <w:bCs/>
          <w:sz w:val="22"/>
          <w:szCs w:val="22"/>
        </w:rPr>
        <w:t>February 13</w:t>
      </w:r>
      <w:r w:rsidR="006F4099">
        <w:rPr>
          <w:rFonts w:ascii="Arial" w:hAnsi="Arial" w:cs="Arial"/>
          <w:bCs/>
          <w:sz w:val="22"/>
          <w:szCs w:val="22"/>
        </w:rPr>
        <w:t>, 2020</w:t>
      </w:r>
    </w:p>
    <w:p w:rsidR="00864470" w:rsidRPr="00864470" w:rsidRDefault="00864470" w:rsidP="00403705">
      <w:pPr>
        <w:jc w:val="both"/>
        <w:rPr>
          <w:rFonts w:ascii="Arial" w:hAnsi="Arial" w:cs="Arial"/>
          <w:sz w:val="22"/>
          <w:szCs w:val="22"/>
        </w:rPr>
      </w:pPr>
    </w:p>
    <w:p w:rsidR="00403705" w:rsidRDefault="00403705" w:rsidP="00403705">
      <w:pPr>
        <w:tabs>
          <w:tab w:val="center" w:pos="4140"/>
        </w:tabs>
        <w:jc w:val="both"/>
        <w:rPr>
          <w:rFonts w:ascii="Arial" w:hAnsi="Arial" w:cs="Arial"/>
          <w:sz w:val="22"/>
          <w:szCs w:val="22"/>
        </w:rPr>
      </w:pPr>
    </w:p>
    <w:p w:rsidR="00864470" w:rsidRDefault="00FD2E59" w:rsidP="00403705">
      <w:pPr>
        <w:tabs>
          <w:tab w:val="center" w:pos="4140"/>
        </w:tabs>
        <w:jc w:val="both"/>
        <w:rPr>
          <w:rFonts w:ascii="Arial" w:hAnsi="Arial" w:cs="Arial"/>
          <w:sz w:val="22"/>
          <w:szCs w:val="22"/>
        </w:rPr>
      </w:pPr>
      <w:r>
        <w:rPr>
          <w:rFonts w:ascii="Arial" w:hAnsi="Arial" w:cs="Arial"/>
          <w:sz w:val="22"/>
          <w:szCs w:val="22"/>
        </w:rPr>
        <w:t xml:space="preserve">Ms. Linda Dorff </w:t>
      </w:r>
    </w:p>
    <w:p w:rsidR="00864470" w:rsidRDefault="00FD2E59" w:rsidP="00403705">
      <w:pPr>
        <w:tabs>
          <w:tab w:val="center" w:pos="4140"/>
        </w:tabs>
        <w:jc w:val="both"/>
        <w:rPr>
          <w:rFonts w:ascii="Arial" w:hAnsi="Arial" w:cs="Arial"/>
          <w:sz w:val="22"/>
          <w:szCs w:val="22"/>
        </w:rPr>
      </w:pPr>
      <w:r>
        <w:rPr>
          <w:rFonts w:ascii="Arial" w:hAnsi="Arial" w:cs="Arial"/>
          <w:sz w:val="22"/>
          <w:szCs w:val="22"/>
        </w:rPr>
        <w:t xml:space="preserve">Family Services Manager </w:t>
      </w:r>
    </w:p>
    <w:p w:rsidR="00864470" w:rsidRDefault="006F4099" w:rsidP="00403705">
      <w:pPr>
        <w:tabs>
          <w:tab w:val="center" w:pos="4140"/>
        </w:tabs>
        <w:jc w:val="both"/>
        <w:rPr>
          <w:rFonts w:ascii="Arial" w:hAnsi="Arial" w:cs="Arial"/>
          <w:sz w:val="22"/>
          <w:szCs w:val="22"/>
        </w:rPr>
      </w:pPr>
      <w:r>
        <w:rPr>
          <w:rFonts w:ascii="Arial" w:hAnsi="Arial" w:cs="Arial"/>
          <w:sz w:val="22"/>
          <w:szCs w:val="22"/>
        </w:rPr>
        <w:t>1010 2</w:t>
      </w:r>
      <w:r w:rsidRPr="006F4099">
        <w:rPr>
          <w:rFonts w:ascii="Arial" w:hAnsi="Arial" w:cs="Arial"/>
          <w:sz w:val="22"/>
          <w:szCs w:val="22"/>
          <w:vertAlign w:val="superscript"/>
        </w:rPr>
        <w:t>nd</w:t>
      </w:r>
      <w:r>
        <w:rPr>
          <w:rFonts w:ascii="Arial" w:hAnsi="Arial" w:cs="Arial"/>
          <w:sz w:val="22"/>
          <w:szCs w:val="22"/>
        </w:rPr>
        <w:t xml:space="preserve"> Avenue South </w:t>
      </w:r>
      <w:bookmarkStart w:id="0" w:name="_GoBack"/>
      <w:bookmarkEnd w:id="0"/>
    </w:p>
    <w:p w:rsidR="00864470" w:rsidRDefault="006F4099" w:rsidP="00403705">
      <w:pPr>
        <w:tabs>
          <w:tab w:val="center" w:pos="4140"/>
        </w:tabs>
        <w:jc w:val="both"/>
        <w:rPr>
          <w:rFonts w:ascii="Arial" w:hAnsi="Arial" w:cs="Arial"/>
          <w:sz w:val="22"/>
          <w:szCs w:val="22"/>
        </w:rPr>
      </w:pPr>
      <w:r>
        <w:rPr>
          <w:rFonts w:ascii="Arial" w:hAnsi="Arial" w:cs="Arial"/>
          <w:sz w:val="22"/>
          <w:szCs w:val="22"/>
        </w:rPr>
        <w:t>Fargo, ND 58103</w:t>
      </w:r>
    </w:p>
    <w:p w:rsidR="00864470" w:rsidRDefault="00864470" w:rsidP="00403705">
      <w:pPr>
        <w:tabs>
          <w:tab w:val="center" w:pos="4140"/>
        </w:tabs>
        <w:jc w:val="both"/>
        <w:rPr>
          <w:rFonts w:ascii="Arial" w:hAnsi="Arial" w:cs="Arial"/>
          <w:sz w:val="22"/>
          <w:szCs w:val="22"/>
        </w:rPr>
      </w:pPr>
    </w:p>
    <w:p w:rsidR="00864470" w:rsidRDefault="00864470" w:rsidP="00403705">
      <w:pPr>
        <w:tabs>
          <w:tab w:val="center" w:pos="4140"/>
        </w:tabs>
        <w:jc w:val="both"/>
        <w:rPr>
          <w:rFonts w:ascii="Arial" w:hAnsi="Arial" w:cs="Arial"/>
          <w:sz w:val="22"/>
          <w:szCs w:val="22"/>
        </w:rPr>
      </w:pPr>
    </w:p>
    <w:p w:rsidR="00864470" w:rsidRDefault="00864470" w:rsidP="00D541A1">
      <w:pPr>
        <w:ind w:left="1080" w:hanging="1080"/>
        <w:jc w:val="both"/>
        <w:rPr>
          <w:rFonts w:ascii="Arial" w:hAnsi="Arial" w:cs="Arial"/>
          <w:sz w:val="22"/>
          <w:szCs w:val="22"/>
        </w:rPr>
      </w:pPr>
      <w:r>
        <w:rPr>
          <w:rFonts w:ascii="Arial" w:hAnsi="Arial" w:cs="Arial"/>
          <w:sz w:val="22"/>
          <w:szCs w:val="22"/>
        </w:rPr>
        <w:t>Re:</w:t>
      </w:r>
      <w:r w:rsidR="006A6DAA">
        <w:rPr>
          <w:rFonts w:ascii="Arial" w:hAnsi="Arial" w:cs="Arial"/>
          <w:sz w:val="22"/>
          <w:szCs w:val="22"/>
        </w:rPr>
        <w:t xml:space="preserve">  </w:t>
      </w:r>
      <w:r w:rsidR="006F4099">
        <w:rPr>
          <w:rFonts w:ascii="Arial" w:hAnsi="Arial" w:cs="Arial"/>
          <w:sz w:val="22"/>
          <w:szCs w:val="22"/>
        </w:rPr>
        <w:t xml:space="preserve">Letter of Pre-Action </w:t>
      </w:r>
    </w:p>
    <w:p w:rsidR="00D541A1" w:rsidRDefault="00D541A1" w:rsidP="00D541A1">
      <w:pPr>
        <w:ind w:left="1080" w:hanging="1080"/>
        <w:jc w:val="both"/>
        <w:rPr>
          <w:rFonts w:ascii="Arial" w:hAnsi="Arial" w:cs="Arial"/>
          <w:sz w:val="22"/>
          <w:szCs w:val="22"/>
        </w:rPr>
      </w:pPr>
    </w:p>
    <w:p w:rsidR="006A6DAA" w:rsidRDefault="006A6DAA" w:rsidP="006A6DAA">
      <w:pPr>
        <w:ind w:left="1080" w:hanging="1080"/>
        <w:jc w:val="both"/>
        <w:rPr>
          <w:rFonts w:ascii="Arial" w:hAnsi="Arial" w:cs="Arial"/>
          <w:sz w:val="22"/>
          <w:szCs w:val="22"/>
        </w:rPr>
      </w:pPr>
    </w:p>
    <w:p w:rsidR="006A6DAA" w:rsidRDefault="006A6DAA" w:rsidP="006A6DAA">
      <w:pPr>
        <w:ind w:left="1080" w:hanging="1080"/>
        <w:jc w:val="both"/>
        <w:rPr>
          <w:rFonts w:ascii="Arial" w:hAnsi="Arial" w:cs="Arial"/>
          <w:sz w:val="22"/>
          <w:szCs w:val="22"/>
        </w:rPr>
      </w:pPr>
      <w:r>
        <w:rPr>
          <w:rFonts w:ascii="Arial" w:hAnsi="Arial" w:cs="Arial"/>
          <w:sz w:val="22"/>
          <w:szCs w:val="22"/>
        </w:rPr>
        <w:t xml:space="preserve">Dear </w:t>
      </w:r>
      <w:r w:rsidR="00FD2E59">
        <w:rPr>
          <w:rFonts w:ascii="Arial" w:hAnsi="Arial" w:cs="Arial"/>
          <w:sz w:val="22"/>
          <w:szCs w:val="22"/>
        </w:rPr>
        <w:t>Ms. Dorff</w:t>
      </w:r>
      <w:r>
        <w:rPr>
          <w:rFonts w:ascii="Arial" w:hAnsi="Arial" w:cs="Arial"/>
          <w:sz w:val="22"/>
          <w:szCs w:val="22"/>
        </w:rPr>
        <w:t>:</w:t>
      </w:r>
    </w:p>
    <w:p w:rsidR="006F4099" w:rsidRDefault="006F4099" w:rsidP="006A6DAA">
      <w:pPr>
        <w:ind w:left="1080" w:hanging="1080"/>
        <w:jc w:val="both"/>
        <w:rPr>
          <w:rFonts w:ascii="Arial" w:hAnsi="Arial" w:cs="Arial"/>
          <w:sz w:val="22"/>
          <w:szCs w:val="22"/>
        </w:rPr>
      </w:pPr>
    </w:p>
    <w:p w:rsidR="006F4099" w:rsidRDefault="006F4099" w:rsidP="006F4099">
      <w:pPr>
        <w:jc w:val="both"/>
        <w:rPr>
          <w:rFonts w:ascii="Arial" w:hAnsi="Arial" w:cs="Arial"/>
          <w:sz w:val="22"/>
          <w:szCs w:val="22"/>
        </w:rPr>
      </w:pPr>
      <w:r>
        <w:rPr>
          <w:rFonts w:ascii="Arial" w:hAnsi="Arial" w:cs="Arial"/>
          <w:sz w:val="22"/>
          <w:szCs w:val="22"/>
        </w:rPr>
        <w:t xml:space="preserve">Members of the Cass Zone </w:t>
      </w:r>
      <w:r w:rsidR="00CB76B2">
        <w:rPr>
          <w:rFonts w:ascii="Arial" w:hAnsi="Arial" w:cs="Arial"/>
          <w:sz w:val="22"/>
          <w:szCs w:val="22"/>
        </w:rPr>
        <w:t>Board have</w:t>
      </w:r>
      <w:r>
        <w:rPr>
          <w:rFonts w:ascii="Arial" w:hAnsi="Arial" w:cs="Arial"/>
          <w:sz w:val="22"/>
          <w:szCs w:val="22"/>
        </w:rPr>
        <w:t xml:space="preserve"> </w:t>
      </w:r>
      <w:r w:rsidR="00CB76B2">
        <w:rPr>
          <w:rFonts w:ascii="Arial" w:hAnsi="Arial" w:cs="Arial"/>
          <w:sz w:val="22"/>
          <w:szCs w:val="22"/>
        </w:rPr>
        <w:t>reviewed the Findings of Facts, Conclusions and Recommendations</w:t>
      </w:r>
      <w:r w:rsidR="00044437">
        <w:rPr>
          <w:rFonts w:ascii="Arial" w:hAnsi="Arial" w:cs="Arial"/>
          <w:sz w:val="22"/>
          <w:szCs w:val="22"/>
        </w:rPr>
        <w:t xml:space="preserve"> in</w:t>
      </w:r>
      <w:r>
        <w:rPr>
          <w:rFonts w:ascii="Arial" w:hAnsi="Arial" w:cs="Arial"/>
          <w:sz w:val="22"/>
          <w:szCs w:val="22"/>
        </w:rPr>
        <w:t xml:space="preserve"> the </w:t>
      </w:r>
      <w:r w:rsidRPr="00CB76B2">
        <w:rPr>
          <w:rFonts w:ascii="Arial" w:hAnsi="Arial" w:cs="Arial"/>
          <w:i/>
          <w:sz w:val="22"/>
          <w:szCs w:val="22"/>
        </w:rPr>
        <w:t>Cass County Social Services Report of Employee Survey Results and Investigation</w:t>
      </w:r>
      <w:r w:rsidR="00CB76B2">
        <w:rPr>
          <w:rFonts w:ascii="Arial" w:hAnsi="Arial" w:cs="Arial"/>
          <w:sz w:val="22"/>
          <w:szCs w:val="22"/>
        </w:rPr>
        <w:t xml:space="preserve"> presented to the Board on February 3, 2020.</w:t>
      </w:r>
    </w:p>
    <w:p w:rsidR="00CB76B2" w:rsidRDefault="00CB76B2" w:rsidP="006F4099">
      <w:pPr>
        <w:jc w:val="both"/>
        <w:rPr>
          <w:rFonts w:ascii="Arial" w:hAnsi="Arial" w:cs="Arial"/>
          <w:sz w:val="22"/>
          <w:szCs w:val="22"/>
        </w:rPr>
      </w:pPr>
    </w:p>
    <w:p w:rsidR="00D222E5" w:rsidRDefault="00044437" w:rsidP="006F4099">
      <w:pPr>
        <w:jc w:val="both"/>
        <w:rPr>
          <w:rFonts w:ascii="Arial" w:hAnsi="Arial" w:cs="Arial"/>
          <w:sz w:val="22"/>
          <w:szCs w:val="22"/>
        </w:rPr>
      </w:pPr>
      <w:r>
        <w:rPr>
          <w:rFonts w:ascii="Arial" w:hAnsi="Arial" w:cs="Arial"/>
          <w:sz w:val="22"/>
          <w:szCs w:val="22"/>
        </w:rPr>
        <w:t>Information</w:t>
      </w:r>
      <w:r w:rsidR="00D222E5">
        <w:rPr>
          <w:rFonts w:ascii="Arial" w:hAnsi="Arial" w:cs="Arial"/>
          <w:sz w:val="22"/>
          <w:szCs w:val="22"/>
        </w:rPr>
        <w:t xml:space="preserve"> in this repor</w:t>
      </w:r>
      <w:r>
        <w:rPr>
          <w:rFonts w:ascii="Arial" w:hAnsi="Arial" w:cs="Arial"/>
          <w:sz w:val="22"/>
          <w:szCs w:val="22"/>
        </w:rPr>
        <w:t>t, as it relates to your performance</w:t>
      </w:r>
      <w:r w:rsidR="00D222E5">
        <w:rPr>
          <w:rFonts w:ascii="Arial" w:hAnsi="Arial" w:cs="Arial"/>
          <w:sz w:val="22"/>
          <w:szCs w:val="22"/>
        </w:rPr>
        <w:t xml:space="preserve"> in the role of</w:t>
      </w:r>
      <w:r w:rsidR="00D50577">
        <w:rPr>
          <w:rFonts w:ascii="Arial" w:hAnsi="Arial" w:cs="Arial"/>
          <w:sz w:val="22"/>
          <w:szCs w:val="22"/>
        </w:rPr>
        <w:t xml:space="preserve"> Family Services Manager</w:t>
      </w:r>
      <w:r w:rsidR="00D222E5">
        <w:rPr>
          <w:rFonts w:ascii="Arial" w:hAnsi="Arial" w:cs="Arial"/>
          <w:sz w:val="22"/>
          <w:szCs w:val="22"/>
        </w:rPr>
        <w:t>, include the following:</w:t>
      </w:r>
    </w:p>
    <w:p w:rsidR="004F42BD" w:rsidRDefault="004F42BD" w:rsidP="006F4099">
      <w:pPr>
        <w:jc w:val="both"/>
        <w:rPr>
          <w:rFonts w:ascii="Arial" w:hAnsi="Arial" w:cs="Arial"/>
          <w:sz w:val="22"/>
          <w:szCs w:val="22"/>
        </w:rPr>
      </w:pPr>
    </w:p>
    <w:p w:rsidR="00D222E5" w:rsidRDefault="00D222E5" w:rsidP="00D222E5">
      <w:pPr>
        <w:pStyle w:val="ListParagraph"/>
        <w:numPr>
          <w:ilvl w:val="0"/>
          <w:numId w:val="13"/>
        </w:numPr>
        <w:jc w:val="both"/>
        <w:rPr>
          <w:rFonts w:ascii="Arial" w:hAnsi="Arial" w:cs="Arial"/>
        </w:rPr>
      </w:pPr>
      <w:r>
        <w:rPr>
          <w:rFonts w:ascii="Arial" w:hAnsi="Arial" w:cs="Arial"/>
        </w:rPr>
        <w:t>“</w:t>
      </w:r>
      <w:r w:rsidR="00B931ED">
        <w:rPr>
          <w:rFonts w:ascii="Arial" w:hAnsi="Arial" w:cs="Arial"/>
        </w:rPr>
        <w:t xml:space="preserve">Witnesses from Family Services who were interviewed reported being bullied, demeaned and intimidated by upper management including this manager.  </w:t>
      </w:r>
      <w:r w:rsidR="00D50577">
        <w:rPr>
          <w:rFonts w:ascii="Arial" w:hAnsi="Arial" w:cs="Arial"/>
        </w:rPr>
        <w:t xml:space="preserve">In October 2019, the director advised he was putting in place a </w:t>
      </w:r>
      <w:r w:rsidR="00B931ED">
        <w:rPr>
          <w:rFonts w:ascii="Arial" w:hAnsi="Arial" w:cs="Arial"/>
        </w:rPr>
        <w:t xml:space="preserve">‘behavioral plan’ for this manager to help her resolve and discontinue this conduct.” (pg. 9) </w:t>
      </w:r>
    </w:p>
    <w:p w:rsidR="00D222E5" w:rsidRDefault="00D222E5" w:rsidP="00D222E5">
      <w:pPr>
        <w:pStyle w:val="ListParagraph"/>
        <w:numPr>
          <w:ilvl w:val="0"/>
          <w:numId w:val="13"/>
        </w:numPr>
        <w:jc w:val="both"/>
        <w:rPr>
          <w:rFonts w:ascii="Arial" w:hAnsi="Arial" w:cs="Arial"/>
        </w:rPr>
      </w:pPr>
      <w:r>
        <w:rPr>
          <w:rFonts w:ascii="Arial" w:hAnsi="Arial" w:cs="Arial"/>
        </w:rPr>
        <w:t>“</w:t>
      </w:r>
      <w:r w:rsidR="007A4801">
        <w:rPr>
          <w:rFonts w:ascii="Arial" w:hAnsi="Arial" w:cs="Arial"/>
        </w:rPr>
        <w:t>…the current (Family Services) manager’s behavior towards employees remains unfriendly, harsh and defensive when she is questioned.” (pg. 13)</w:t>
      </w:r>
    </w:p>
    <w:p w:rsidR="00D222E5" w:rsidRPr="004F42BD" w:rsidRDefault="004F42BD" w:rsidP="006F4099">
      <w:pPr>
        <w:pStyle w:val="ListParagraph"/>
        <w:numPr>
          <w:ilvl w:val="0"/>
          <w:numId w:val="13"/>
        </w:numPr>
        <w:jc w:val="both"/>
        <w:rPr>
          <w:rFonts w:ascii="Arial" w:hAnsi="Arial" w:cs="Arial"/>
        </w:rPr>
      </w:pPr>
      <w:r>
        <w:rPr>
          <w:rFonts w:ascii="Arial" w:hAnsi="Arial" w:cs="Arial"/>
        </w:rPr>
        <w:t>“</w:t>
      </w:r>
      <w:r w:rsidR="007A4801">
        <w:rPr>
          <w:rFonts w:ascii="Arial" w:hAnsi="Arial" w:cs="Arial"/>
        </w:rPr>
        <w:t>It is the responsibility of the manager of the division and the director to assure that employees are not subjected to dysfunctional controlling methods of supervision.  They have failed in this respect and problems within this CPS unit have been allowed to persist.” (pg. 13)</w:t>
      </w:r>
    </w:p>
    <w:p w:rsidR="004F42BD" w:rsidRDefault="004F42BD" w:rsidP="006F4099">
      <w:pPr>
        <w:jc w:val="both"/>
        <w:rPr>
          <w:rFonts w:ascii="Arial" w:hAnsi="Arial" w:cs="Arial"/>
          <w:sz w:val="22"/>
          <w:szCs w:val="22"/>
        </w:rPr>
      </w:pPr>
      <w:r>
        <w:rPr>
          <w:rFonts w:ascii="Arial" w:hAnsi="Arial" w:cs="Arial"/>
          <w:sz w:val="22"/>
          <w:szCs w:val="22"/>
        </w:rPr>
        <w:t xml:space="preserve">This is not the first time your job performance has </w:t>
      </w:r>
      <w:r w:rsidR="00044437">
        <w:rPr>
          <w:rFonts w:ascii="Arial" w:hAnsi="Arial" w:cs="Arial"/>
          <w:sz w:val="22"/>
          <w:szCs w:val="22"/>
        </w:rPr>
        <w:t>been identified as contributing</w:t>
      </w:r>
      <w:r>
        <w:rPr>
          <w:rFonts w:ascii="Arial" w:hAnsi="Arial" w:cs="Arial"/>
          <w:sz w:val="22"/>
          <w:szCs w:val="22"/>
        </w:rPr>
        <w:t xml:space="preserve"> </w:t>
      </w:r>
      <w:r w:rsidR="00044437">
        <w:rPr>
          <w:rFonts w:ascii="Arial" w:hAnsi="Arial" w:cs="Arial"/>
          <w:sz w:val="22"/>
          <w:szCs w:val="22"/>
        </w:rPr>
        <w:t>to the</w:t>
      </w:r>
      <w:r>
        <w:rPr>
          <w:rFonts w:ascii="Arial" w:hAnsi="Arial" w:cs="Arial"/>
          <w:sz w:val="22"/>
          <w:szCs w:val="22"/>
        </w:rPr>
        <w:t xml:space="preserve"> work environment and job satisfaction issues identified within Cass County Social Services.  Your actions were referenced repeatedly in the Office of Professional Standards </w:t>
      </w:r>
      <w:r w:rsidR="00E77923">
        <w:rPr>
          <w:rFonts w:ascii="Arial" w:hAnsi="Arial" w:cs="Arial"/>
          <w:sz w:val="22"/>
          <w:szCs w:val="22"/>
        </w:rPr>
        <w:t xml:space="preserve">(OPS) </w:t>
      </w:r>
      <w:r>
        <w:rPr>
          <w:rFonts w:ascii="Arial" w:hAnsi="Arial" w:cs="Arial"/>
          <w:sz w:val="22"/>
          <w:szCs w:val="22"/>
        </w:rPr>
        <w:t xml:space="preserve">investigation of the department by the Cass County Sheriff’s office in the fall of 2019.  Director </w:t>
      </w:r>
      <w:proofErr w:type="spellStart"/>
      <w:r>
        <w:rPr>
          <w:rFonts w:ascii="Arial" w:hAnsi="Arial" w:cs="Arial"/>
          <w:sz w:val="22"/>
          <w:szCs w:val="22"/>
        </w:rPr>
        <w:t>Ammerman</w:t>
      </w:r>
      <w:proofErr w:type="spellEnd"/>
      <w:r>
        <w:rPr>
          <w:rFonts w:ascii="Arial" w:hAnsi="Arial" w:cs="Arial"/>
          <w:sz w:val="22"/>
          <w:szCs w:val="22"/>
        </w:rPr>
        <w:t xml:space="preserve"> also identified significant </w:t>
      </w:r>
      <w:r w:rsidR="00E77923">
        <w:rPr>
          <w:rFonts w:ascii="Arial" w:hAnsi="Arial" w:cs="Arial"/>
          <w:sz w:val="22"/>
          <w:szCs w:val="22"/>
        </w:rPr>
        <w:t>opportunities of improvement in your job performance in a briefing to the Cass County Social Service Board on October 21, 2019 following the release of the OPS report.</w:t>
      </w:r>
    </w:p>
    <w:p w:rsidR="004F42BD" w:rsidRDefault="004F42BD" w:rsidP="006F4099">
      <w:pPr>
        <w:jc w:val="both"/>
        <w:rPr>
          <w:rFonts w:ascii="Arial" w:hAnsi="Arial" w:cs="Arial"/>
          <w:sz w:val="22"/>
          <w:szCs w:val="22"/>
        </w:rPr>
      </w:pPr>
    </w:p>
    <w:p w:rsidR="00CB76B2" w:rsidRDefault="00CB76B2" w:rsidP="006F4099">
      <w:pPr>
        <w:jc w:val="both"/>
        <w:rPr>
          <w:rFonts w:ascii="Arial" w:hAnsi="Arial" w:cs="Arial"/>
          <w:sz w:val="22"/>
          <w:szCs w:val="22"/>
        </w:rPr>
      </w:pPr>
      <w:r>
        <w:rPr>
          <w:rFonts w:ascii="Arial" w:hAnsi="Arial" w:cs="Arial"/>
          <w:sz w:val="22"/>
          <w:szCs w:val="22"/>
        </w:rPr>
        <w:t>A special meeting of the Cass Zone Board will be held on Febru</w:t>
      </w:r>
      <w:r w:rsidR="00B35326">
        <w:rPr>
          <w:rFonts w:ascii="Arial" w:hAnsi="Arial" w:cs="Arial"/>
          <w:sz w:val="22"/>
          <w:szCs w:val="22"/>
        </w:rPr>
        <w:t xml:space="preserve">ary 18, 2020 to discuss possible </w:t>
      </w:r>
      <w:r>
        <w:rPr>
          <w:rFonts w:ascii="Arial" w:hAnsi="Arial" w:cs="Arial"/>
          <w:sz w:val="22"/>
          <w:szCs w:val="22"/>
        </w:rPr>
        <w:t>action</w:t>
      </w:r>
      <w:r w:rsidR="00B35326">
        <w:rPr>
          <w:rFonts w:ascii="Arial" w:hAnsi="Arial" w:cs="Arial"/>
          <w:sz w:val="22"/>
          <w:szCs w:val="22"/>
        </w:rPr>
        <w:t>s</w:t>
      </w:r>
      <w:r>
        <w:rPr>
          <w:rFonts w:ascii="Arial" w:hAnsi="Arial" w:cs="Arial"/>
          <w:sz w:val="22"/>
          <w:szCs w:val="22"/>
        </w:rPr>
        <w:t xml:space="preserve"> </w:t>
      </w:r>
      <w:r w:rsidR="00B35326">
        <w:rPr>
          <w:rFonts w:ascii="Arial" w:hAnsi="Arial" w:cs="Arial"/>
          <w:sz w:val="22"/>
          <w:szCs w:val="22"/>
        </w:rPr>
        <w:t xml:space="preserve">as a result </w:t>
      </w:r>
      <w:r w:rsidR="00044437">
        <w:rPr>
          <w:rFonts w:ascii="Arial" w:hAnsi="Arial" w:cs="Arial"/>
          <w:sz w:val="22"/>
          <w:szCs w:val="22"/>
        </w:rPr>
        <w:t xml:space="preserve">of this </w:t>
      </w:r>
      <w:r>
        <w:rPr>
          <w:rFonts w:ascii="Arial" w:hAnsi="Arial" w:cs="Arial"/>
          <w:sz w:val="22"/>
          <w:szCs w:val="22"/>
        </w:rPr>
        <w:t>repo</w:t>
      </w:r>
      <w:r w:rsidR="00044437">
        <w:rPr>
          <w:rFonts w:ascii="Arial" w:hAnsi="Arial" w:cs="Arial"/>
          <w:sz w:val="22"/>
          <w:szCs w:val="22"/>
        </w:rPr>
        <w:t xml:space="preserve">rt.  </w:t>
      </w:r>
      <w:r w:rsidR="00B35326">
        <w:rPr>
          <w:rFonts w:ascii="Arial" w:hAnsi="Arial" w:cs="Arial"/>
          <w:sz w:val="22"/>
          <w:szCs w:val="22"/>
        </w:rPr>
        <w:t xml:space="preserve">The Board may consider actions at its meeting on March 16, 2020.  </w:t>
      </w:r>
      <w:r w:rsidR="00044437">
        <w:rPr>
          <w:rFonts w:ascii="Arial" w:hAnsi="Arial" w:cs="Arial"/>
          <w:sz w:val="22"/>
          <w:szCs w:val="22"/>
        </w:rPr>
        <w:t>You are being provided</w:t>
      </w:r>
      <w:r>
        <w:rPr>
          <w:rFonts w:ascii="Arial" w:hAnsi="Arial" w:cs="Arial"/>
          <w:sz w:val="22"/>
          <w:szCs w:val="22"/>
        </w:rPr>
        <w:t xml:space="preserve"> this Letter of Pre-Action because a number of the options the Board could consider may impact your employment status.</w:t>
      </w:r>
    </w:p>
    <w:p w:rsidR="00CB76B2" w:rsidRDefault="00CB76B2" w:rsidP="006F4099">
      <w:pPr>
        <w:jc w:val="both"/>
        <w:rPr>
          <w:rFonts w:ascii="Arial" w:hAnsi="Arial" w:cs="Arial"/>
          <w:sz w:val="22"/>
          <w:szCs w:val="22"/>
        </w:rPr>
      </w:pPr>
    </w:p>
    <w:p w:rsidR="00044437" w:rsidRDefault="00044437" w:rsidP="006F4099">
      <w:pPr>
        <w:jc w:val="both"/>
        <w:rPr>
          <w:rFonts w:ascii="Arial" w:hAnsi="Arial" w:cs="Arial"/>
          <w:sz w:val="22"/>
          <w:szCs w:val="22"/>
        </w:rPr>
      </w:pPr>
    </w:p>
    <w:p w:rsidR="00044437" w:rsidRDefault="00044437" w:rsidP="006F4099">
      <w:pPr>
        <w:jc w:val="both"/>
        <w:rPr>
          <w:rFonts w:ascii="Arial" w:hAnsi="Arial" w:cs="Arial"/>
          <w:sz w:val="22"/>
          <w:szCs w:val="22"/>
        </w:rPr>
      </w:pPr>
    </w:p>
    <w:p w:rsidR="00CB76B2" w:rsidRDefault="00CB76B2" w:rsidP="00044437">
      <w:pPr>
        <w:ind w:firstLine="541"/>
        <w:jc w:val="both"/>
        <w:rPr>
          <w:rFonts w:ascii="Arial" w:hAnsi="Arial" w:cs="Arial"/>
          <w:sz w:val="22"/>
          <w:szCs w:val="22"/>
        </w:rPr>
      </w:pPr>
      <w:r>
        <w:rPr>
          <w:rFonts w:ascii="Arial" w:hAnsi="Arial" w:cs="Arial"/>
          <w:sz w:val="22"/>
          <w:szCs w:val="22"/>
        </w:rPr>
        <w:t>Options the Board could consider include</w:t>
      </w:r>
      <w:r w:rsidR="003201DE">
        <w:rPr>
          <w:rFonts w:ascii="Arial" w:hAnsi="Arial" w:cs="Arial"/>
          <w:sz w:val="22"/>
          <w:szCs w:val="22"/>
        </w:rPr>
        <w:t>, but are not limited to</w:t>
      </w:r>
      <w:r>
        <w:rPr>
          <w:rFonts w:ascii="Arial" w:hAnsi="Arial" w:cs="Arial"/>
          <w:sz w:val="22"/>
          <w:szCs w:val="22"/>
        </w:rPr>
        <w:t>:</w:t>
      </w:r>
    </w:p>
    <w:p w:rsidR="00044437" w:rsidRDefault="00044437" w:rsidP="00044437">
      <w:pPr>
        <w:ind w:firstLine="541"/>
        <w:jc w:val="both"/>
        <w:rPr>
          <w:rFonts w:ascii="Arial" w:hAnsi="Arial" w:cs="Arial"/>
          <w:sz w:val="22"/>
          <w:szCs w:val="22"/>
        </w:rPr>
      </w:pPr>
    </w:p>
    <w:p w:rsidR="00CB76B2" w:rsidRDefault="00CB76B2" w:rsidP="00CB76B2">
      <w:pPr>
        <w:pStyle w:val="ListParagraph"/>
        <w:numPr>
          <w:ilvl w:val="0"/>
          <w:numId w:val="11"/>
        </w:numPr>
        <w:jc w:val="both"/>
        <w:rPr>
          <w:rFonts w:ascii="Arial" w:hAnsi="Arial" w:cs="Arial"/>
        </w:rPr>
      </w:pPr>
      <w:r>
        <w:rPr>
          <w:rFonts w:ascii="Arial" w:hAnsi="Arial" w:cs="Arial"/>
        </w:rPr>
        <w:t xml:space="preserve">No action </w:t>
      </w:r>
    </w:p>
    <w:p w:rsidR="00AD4063" w:rsidRDefault="00AD4063" w:rsidP="00CB76B2">
      <w:pPr>
        <w:pStyle w:val="ListParagraph"/>
        <w:numPr>
          <w:ilvl w:val="0"/>
          <w:numId w:val="11"/>
        </w:numPr>
        <w:jc w:val="both"/>
        <w:rPr>
          <w:rFonts w:ascii="Arial" w:hAnsi="Arial" w:cs="Arial"/>
        </w:rPr>
      </w:pPr>
      <w:r>
        <w:rPr>
          <w:rFonts w:ascii="Arial" w:hAnsi="Arial" w:cs="Arial"/>
        </w:rPr>
        <w:t>Work Performance Improvement Plan</w:t>
      </w:r>
    </w:p>
    <w:p w:rsidR="00CB76B2" w:rsidRDefault="00D222E5" w:rsidP="00CB76B2">
      <w:pPr>
        <w:pStyle w:val="ListParagraph"/>
        <w:numPr>
          <w:ilvl w:val="0"/>
          <w:numId w:val="11"/>
        </w:numPr>
        <w:jc w:val="both"/>
        <w:rPr>
          <w:rFonts w:ascii="Arial" w:hAnsi="Arial" w:cs="Arial"/>
        </w:rPr>
      </w:pPr>
      <w:r>
        <w:rPr>
          <w:rFonts w:ascii="Arial" w:hAnsi="Arial" w:cs="Arial"/>
        </w:rPr>
        <w:t>Suspension from employment with Cass County for a period of time</w:t>
      </w:r>
    </w:p>
    <w:p w:rsidR="00D222E5" w:rsidRDefault="00D222E5" w:rsidP="00CB76B2">
      <w:pPr>
        <w:pStyle w:val="ListParagraph"/>
        <w:numPr>
          <w:ilvl w:val="0"/>
          <w:numId w:val="11"/>
        </w:numPr>
        <w:jc w:val="both"/>
        <w:rPr>
          <w:rFonts w:ascii="Arial" w:hAnsi="Arial" w:cs="Arial"/>
        </w:rPr>
      </w:pPr>
      <w:r>
        <w:rPr>
          <w:rFonts w:ascii="Arial" w:hAnsi="Arial" w:cs="Arial"/>
        </w:rPr>
        <w:t>Reassignment within Cass County Social Services</w:t>
      </w:r>
    </w:p>
    <w:p w:rsidR="00D541A1" w:rsidRPr="00121D87" w:rsidRDefault="00D222E5" w:rsidP="006A6DAA">
      <w:pPr>
        <w:pStyle w:val="ListParagraph"/>
        <w:numPr>
          <w:ilvl w:val="0"/>
          <w:numId w:val="11"/>
        </w:numPr>
        <w:jc w:val="both"/>
        <w:rPr>
          <w:rFonts w:ascii="Arial" w:hAnsi="Arial" w:cs="Arial"/>
        </w:rPr>
      </w:pPr>
      <w:r>
        <w:rPr>
          <w:rFonts w:ascii="Arial" w:hAnsi="Arial" w:cs="Arial"/>
        </w:rPr>
        <w:t xml:space="preserve">Termination of employment with Cass County Social Services </w:t>
      </w:r>
    </w:p>
    <w:p w:rsidR="003201DE" w:rsidRDefault="003201DE" w:rsidP="003201DE">
      <w:pPr>
        <w:ind w:firstLine="541"/>
        <w:rPr>
          <w:rFonts w:ascii="Arial" w:hAnsi="Arial" w:cs="Arial"/>
          <w:sz w:val="22"/>
          <w:szCs w:val="22"/>
        </w:rPr>
      </w:pPr>
      <w:r w:rsidRPr="003201DE">
        <w:rPr>
          <w:rFonts w:ascii="Arial" w:hAnsi="Arial" w:cs="Arial"/>
          <w:sz w:val="22"/>
          <w:szCs w:val="22"/>
        </w:rPr>
        <w:t xml:space="preserve">However, before a final decision is made regarding this situation, I am </w:t>
      </w:r>
    </w:p>
    <w:p w:rsidR="003201DE" w:rsidRDefault="003201DE" w:rsidP="003201DE">
      <w:pPr>
        <w:ind w:firstLine="541"/>
        <w:rPr>
          <w:rFonts w:ascii="Arial" w:hAnsi="Arial" w:cs="Arial"/>
          <w:sz w:val="22"/>
          <w:szCs w:val="22"/>
        </w:rPr>
      </w:pPr>
      <w:proofErr w:type="gramStart"/>
      <w:r w:rsidRPr="003201DE">
        <w:rPr>
          <w:rFonts w:ascii="Arial" w:hAnsi="Arial" w:cs="Arial"/>
          <w:sz w:val="22"/>
          <w:szCs w:val="22"/>
        </w:rPr>
        <w:t>giving</w:t>
      </w:r>
      <w:proofErr w:type="gramEnd"/>
      <w:r w:rsidRPr="003201DE">
        <w:rPr>
          <w:rFonts w:ascii="Arial" w:hAnsi="Arial" w:cs="Arial"/>
          <w:sz w:val="22"/>
          <w:szCs w:val="22"/>
        </w:rPr>
        <w:t xml:space="preserve"> you the opportunity to respond to the allegations against you.  Your </w:t>
      </w:r>
    </w:p>
    <w:p w:rsidR="003201DE" w:rsidRPr="003201DE" w:rsidRDefault="003201DE" w:rsidP="003201DE">
      <w:pPr>
        <w:ind w:firstLine="541"/>
        <w:rPr>
          <w:rFonts w:ascii="Arial" w:hAnsi="Arial" w:cs="Arial"/>
          <w:sz w:val="22"/>
          <w:szCs w:val="22"/>
        </w:rPr>
      </w:pPr>
      <w:proofErr w:type="gramStart"/>
      <w:r w:rsidRPr="003201DE">
        <w:rPr>
          <w:rFonts w:ascii="Arial" w:hAnsi="Arial" w:cs="Arial"/>
          <w:sz w:val="22"/>
          <w:szCs w:val="22"/>
        </w:rPr>
        <w:t>written</w:t>
      </w:r>
      <w:proofErr w:type="gramEnd"/>
      <w:r w:rsidRPr="003201DE">
        <w:rPr>
          <w:rFonts w:ascii="Arial" w:hAnsi="Arial" w:cs="Arial"/>
          <w:sz w:val="22"/>
          <w:szCs w:val="22"/>
        </w:rPr>
        <w:t xml:space="preserve"> response may explain or refute the allegations against you. </w:t>
      </w:r>
    </w:p>
    <w:p w:rsidR="003201DE" w:rsidRDefault="003201DE" w:rsidP="00044437">
      <w:pPr>
        <w:ind w:firstLine="541"/>
        <w:jc w:val="both"/>
        <w:rPr>
          <w:rFonts w:ascii="Arial" w:hAnsi="Arial" w:cs="Arial"/>
          <w:sz w:val="22"/>
          <w:szCs w:val="22"/>
        </w:rPr>
      </w:pPr>
    </w:p>
    <w:p w:rsidR="003201DE" w:rsidRDefault="003201DE" w:rsidP="003201DE">
      <w:pPr>
        <w:ind w:firstLine="541"/>
        <w:rPr>
          <w:rFonts w:ascii="Arial" w:hAnsi="Arial" w:cs="Arial"/>
          <w:sz w:val="22"/>
          <w:szCs w:val="22"/>
        </w:rPr>
      </w:pPr>
      <w:r w:rsidRPr="003201DE">
        <w:rPr>
          <w:rFonts w:ascii="Arial" w:hAnsi="Arial" w:cs="Arial"/>
          <w:sz w:val="22"/>
          <w:szCs w:val="22"/>
        </w:rPr>
        <w:t xml:space="preserve">I must receive your written response by March 9, 2020.  After your </w:t>
      </w:r>
    </w:p>
    <w:p w:rsidR="003201DE" w:rsidRDefault="003201DE" w:rsidP="003201DE">
      <w:pPr>
        <w:ind w:firstLine="541"/>
        <w:rPr>
          <w:rFonts w:ascii="Arial" w:hAnsi="Arial" w:cs="Arial"/>
          <w:sz w:val="22"/>
          <w:szCs w:val="22"/>
        </w:rPr>
      </w:pPr>
      <w:proofErr w:type="gramStart"/>
      <w:r w:rsidRPr="003201DE">
        <w:rPr>
          <w:rFonts w:ascii="Arial" w:hAnsi="Arial" w:cs="Arial"/>
          <w:sz w:val="22"/>
          <w:szCs w:val="22"/>
        </w:rPr>
        <w:t>response</w:t>
      </w:r>
      <w:proofErr w:type="gramEnd"/>
      <w:r w:rsidRPr="003201DE">
        <w:rPr>
          <w:rFonts w:ascii="Arial" w:hAnsi="Arial" w:cs="Arial"/>
          <w:sz w:val="22"/>
          <w:szCs w:val="22"/>
        </w:rPr>
        <w:t xml:space="preserve">, a review of the information will determine if there are reasonable </w:t>
      </w:r>
    </w:p>
    <w:p w:rsidR="003201DE" w:rsidRDefault="003201DE" w:rsidP="003201DE">
      <w:pPr>
        <w:ind w:firstLine="541"/>
        <w:rPr>
          <w:rFonts w:ascii="Arial" w:hAnsi="Arial" w:cs="Arial"/>
          <w:sz w:val="22"/>
          <w:szCs w:val="22"/>
        </w:rPr>
      </w:pPr>
      <w:proofErr w:type="gramStart"/>
      <w:r w:rsidRPr="003201DE">
        <w:rPr>
          <w:rFonts w:ascii="Arial" w:hAnsi="Arial" w:cs="Arial"/>
          <w:sz w:val="22"/>
          <w:szCs w:val="22"/>
        </w:rPr>
        <w:t>grounds</w:t>
      </w:r>
      <w:proofErr w:type="gramEnd"/>
      <w:r w:rsidRPr="003201DE">
        <w:rPr>
          <w:rFonts w:ascii="Arial" w:hAnsi="Arial" w:cs="Arial"/>
          <w:sz w:val="22"/>
          <w:szCs w:val="22"/>
        </w:rPr>
        <w:t xml:space="preserve"> to support any disciplinary action.  I will notify you of the final </w:t>
      </w:r>
    </w:p>
    <w:p w:rsidR="003201DE" w:rsidRDefault="003201DE" w:rsidP="003201DE">
      <w:pPr>
        <w:ind w:firstLine="541"/>
        <w:rPr>
          <w:rFonts w:ascii="Arial" w:hAnsi="Arial" w:cs="Arial"/>
          <w:sz w:val="22"/>
          <w:szCs w:val="22"/>
        </w:rPr>
      </w:pPr>
      <w:proofErr w:type="gramStart"/>
      <w:r w:rsidRPr="003201DE">
        <w:rPr>
          <w:rFonts w:ascii="Arial" w:hAnsi="Arial" w:cs="Arial"/>
          <w:sz w:val="22"/>
          <w:szCs w:val="22"/>
        </w:rPr>
        <w:t>decision</w:t>
      </w:r>
      <w:proofErr w:type="gramEnd"/>
      <w:r w:rsidRPr="003201DE">
        <w:rPr>
          <w:rFonts w:ascii="Arial" w:hAnsi="Arial" w:cs="Arial"/>
          <w:sz w:val="22"/>
          <w:szCs w:val="22"/>
        </w:rPr>
        <w:t>, in writing, by email and postal mail</w:t>
      </w:r>
      <w:r>
        <w:rPr>
          <w:rFonts w:ascii="Arial" w:hAnsi="Arial" w:cs="Arial"/>
          <w:sz w:val="22"/>
          <w:szCs w:val="22"/>
        </w:rPr>
        <w:t xml:space="preserve">.  </w:t>
      </w:r>
      <w:r w:rsidRPr="003201DE">
        <w:rPr>
          <w:rFonts w:ascii="Arial" w:hAnsi="Arial" w:cs="Arial"/>
          <w:sz w:val="22"/>
          <w:szCs w:val="22"/>
        </w:rPr>
        <w:t xml:space="preserve">If you have questions in the </w:t>
      </w:r>
    </w:p>
    <w:p w:rsidR="003201DE" w:rsidRPr="003201DE" w:rsidRDefault="003201DE" w:rsidP="003201DE">
      <w:pPr>
        <w:ind w:firstLine="541"/>
        <w:rPr>
          <w:rFonts w:ascii="Arial" w:hAnsi="Arial" w:cs="Arial"/>
          <w:sz w:val="22"/>
          <w:szCs w:val="22"/>
        </w:rPr>
      </w:pPr>
      <w:proofErr w:type="gramStart"/>
      <w:r w:rsidRPr="003201DE">
        <w:rPr>
          <w:rFonts w:ascii="Arial" w:hAnsi="Arial" w:cs="Arial"/>
          <w:sz w:val="22"/>
          <w:szCs w:val="22"/>
        </w:rPr>
        <w:t>interim</w:t>
      </w:r>
      <w:proofErr w:type="gramEnd"/>
      <w:r w:rsidRPr="003201DE">
        <w:rPr>
          <w:rFonts w:ascii="Arial" w:hAnsi="Arial" w:cs="Arial"/>
          <w:sz w:val="22"/>
          <w:szCs w:val="22"/>
        </w:rPr>
        <w:t>, ple</w:t>
      </w:r>
      <w:r>
        <w:rPr>
          <w:rFonts w:ascii="Arial" w:hAnsi="Arial" w:cs="Arial"/>
          <w:sz w:val="22"/>
          <w:szCs w:val="22"/>
        </w:rPr>
        <w:t xml:space="preserve">ase contact me via email at </w:t>
      </w:r>
      <w:hyperlink r:id="rId13" w:history="1">
        <w:r w:rsidRPr="00B939B4">
          <w:rPr>
            <w:rStyle w:val="Hyperlink"/>
            <w:rFonts w:ascii="Arial" w:hAnsi="Arial" w:cs="Arial"/>
            <w:sz w:val="22"/>
            <w:szCs w:val="22"/>
          </w:rPr>
          <w:t>wilsonro@casscountynd.gov</w:t>
        </w:r>
      </w:hyperlink>
      <w:r>
        <w:rPr>
          <w:rFonts w:ascii="Arial" w:hAnsi="Arial" w:cs="Arial"/>
          <w:sz w:val="22"/>
          <w:szCs w:val="22"/>
        </w:rPr>
        <w:t xml:space="preserve"> </w:t>
      </w:r>
    </w:p>
    <w:p w:rsidR="003201DE" w:rsidRDefault="003201DE" w:rsidP="00044437">
      <w:pPr>
        <w:ind w:firstLine="541"/>
        <w:jc w:val="both"/>
        <w:rPr>
          <w:rFonts w:ascii="Arial" w:hAnsi="Arial" w:cs="Arial"/>
          <w:sz w:val="22"/>
          <w:szCs w:val="22"/>
        </w:rPr>
      </w:pPr>
    </w:p>
    <w:p w:rsidR="00E77923" w:rsidRDefault="00E77923" w:rsidP="006A6DAA">
      <w:pPr>
        <w:jc w:val="both"/>
        <w:rPr>
          <w:rFonts w:ascii="Arial" w:hAnsi="Arial" w:cs="Arial"/>
          <w:sz w:val="22"/>
          <w:szCs w:val="22"/>
        </w:rPr>
      </w:pPr>
    </w:p>
    <w:p w:rsidR="00D541A1" w:rsidRDefault="00D541A1" w:rsidP="006A6DAA">
      <w:pPr>
        <w:jc w:val="both"/>
        <w:rPr>
          <w:rFonts w:ascii="Arial" w:hAnsi="Arial" w:cs="Arial"/>
          <w:sz w:val="22"/>
          <w:szCs w:val="22"/>
        </w:rPr>
      </w:pPr>
    </w:p>
    <w:p w:rsidR="002A6D9A" w:rsidRDefault="002A6D9A" w:rsidP="00044437">
      <w:pPr>
        <w:ind w:firstLine="541"/>
        <w:jc w:val="both"/>
        <w:rPr>
          <w:rFonts w:ascii="Arial" w:hAnsi="Arial" w:cs="Arial"/>
          <w:sz w:val="22"/>
          <w:szCs w:val="22"/>
        </w:rPr>
      </w:pPr>
      <w:r>
        <w:rPr>
          <w:rFonts w:ascii="Arial" w:hAnsi="Arial" w:cs="Arial"/>
          <w:sz w:val="22"/>
          <w:szCs w:val="22"/>
        </w:rPr>
        <w:t>Sincerely,</w:t>
      </w:r>
    </w:p>
    <w:p w:rsidR="002A6D9A" w:rsidRDefault="002A6D9A" w:rsidP="006A6DAA">
      <w:pPr>
        <w:jc w:val="both"/>
        <w:rPr>
          <w:rFonts w:ascii="Arial" w:hAnsi="Arial" w:cs="Arial"/>
          <w:sz w:val="22"/>
          <w:szCs w:val="22"/>
        </w:rPr>
      </w:pPr>
    </w:p>
    <w:p w:rsidR="002A6D9A" w:rsidRDefault="002A6D9A" w:rsidP="006A6DAA">
      <w:pPr>
        <w:jc w:val="both"/>
        <w:rPr>
          <w:rFonts w:ascii="Arial" w:hAnsi="Arial" w:cs="Arial"/>
          <w:sz w:val="22"/>
          <w:szCs w:val="22"/>
        </w:rPr>
      </w:pPr>
    </w:p>
    <w:p w:rsidR="002A6D9A" w:rsidRDefault="002A6D9A" w:rsidP="00044437">
      <w:pPr>
        <w:ind w:firstLine="541"/>
        <w:jc w:val="both"/>
        <w:rPr>
          <w:rFonts w:ascii="Arial" w:hAnsi="Arial" w:cs="Arial"/>
          <w:sz w:val="22"/>
          <w:szCs w:val="22"/>
        </w:rPr>
      </w:pPr>
      <w:r>
        <w:rPr>
          <w:rFonts w:ascii="Arial" w:hAnsi="Arial" w:cs="Arial"/>
          <w:sz w:val="22"/>
          <w:szCs w:val="22"/>
        </w:rPr>
        <w:t>Robert W. Wilson</w:t>
      </w:r>
    </w:p>
    <w:p w:rsidR="002A6D9A" w:rsidRDefault="002A6D9A" w:rsidP="00044437">
      <w:pPr>
        <w:ind w:firstLine="541"/>
        <w:jc w:val="both"/>
        <w:rPr>
          <w:rFonts w:ascii="Arial" w:hAnsi="Arial" w:cs="Arial"/>
          <w:sz w:val="22"/>
          <w:szCs w:val="22"/>
        </w:rPr>
      </w:pPr>
      <w:r>
        <w:rPr>
          <w:rFonts w:ascii="Arial" w:hAnsi="Arial" w:cs="Arial"/>
          <w:sz w:val="22"/>
          <w:szCs w:val="22"/>
        </w:rPr>
        <w:t>Cass County Administrator</w:t>
      </w:r>
    </w:p>
    <w:p w:rsidR="006A6DAA" w:rsidRDefault="006A6DAA" w:rsidP="006A6DAA">
      <w:pPr>
        <w:jc w:val="both"/>
        <w:rPr>
          <w:rFonts w:ascii="Arial" w:hAnsi="Arial" w:cs="Arial"/>
          <w:sz w:val="22"/>
          <w:szCs w:val="22"/>
        </w:rPr>
      </w:pPr>
    </w:p>
    <w:p w:rsidR="006A6DAA" w:rsidRDefault="006A6DAA" w:rsidP="006A6DAA">
      <w:pPr>
        <w:jc w:val="both"/>
        <w:rPr>
          <w:rFonts w:ascii="Arial" w:hAnsi="Arial" w:cs="Arial"/>
          <w:sz w:val="22"/>
          <w:szCs w:val="22"/>
        </w:rPr>
      </w:pPr>
    </w:p>
    <w:p w:rsidR="006A6DAA" w:rsidRPr="005716A5" w:rsidRDefault="006A6DAA" w:rsidP="006A6DAA">
      <w:pPr>
        <w:jc w:val="both"/>
        <w:rPr>
          <w:rFonts w:ascii="Arial" w:hAnsi="Arial" w:cs="Arial"/>
          <w:sz w:val="22"/>
          <w:szCs w:val="22"/>
        </w:rPr>
      </w:pPr>
    </w:p>
    <w:p w:rsidR="00C33377" w:rsidRPr="009F5DCF" w:rsidRDefault="00C33377" w:rsidP="00403705">
      <w:pPr>
        <w:jc w:val="center"/>
        <w:rPr>
          <w:rFonts w:ascii="Calibri" w:hAnsi="Calibri" w:cs="Calibri"/>
          <w:b/>
        </w:rPr>
      </w:pPr>
    </w:p>
    <w:sectPr w:rsidR="00C33377" w:rsidRPr="009F5DCF" w:rsidSect="005F4E9E">
      <w:headerReference w:type="even" r:id="rId14"/>
      <w:headerReference w:type="default" r:id="rId15"/>
      <w:footerReference w:type="even" r:id="rId16"/>
      <w:footerReference w:type="default" r:id="rId17"/>
      <w:headerReference w:type="first" r:id="rId18"/>
      <w:footerReference w:type="first" r:id="rId19"/>
      <w:pgSz w:w="12240" w:h="15840" w:code="1"/>
      <w:pgMar w:top="864" w:right="1440" w:bottom="576" w:left="28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E86" w:rsidRDefault="00112E86">
      <w:r>
        <w:separator/>
      </w:r>
    </w:p>
  </w:endnote>
  <w:endnote w:type="continuationSeparator" w:id="0">
    <w:p w:rsidR="00112E86" w:rsidRDefault="0011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E86" w:rsidRDefault="00112E86">
      <w:r>
        <w:separator/>
      </w:r>
    </w:p>
  </w:footnote>
  <w:footnote w:type="continuationSeparator" w:id="0">
    <w:p w:rsidR="00112E86" w:rsidRDefault="00112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32" w:rsidRDefault="00614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6E3B"/>
    <w:multiLevelType w:val="hybridMultilevel"/>
    <w:tmpl w:val="3200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D1F76"/>
    <w:multiLevelType w:val="hybridMultilevel"/>
    <w:tmpl w:val="A4665624"/>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AC0B6E"/>
    <w:multiLevelType w:val="hybridMultilevel"/>
    <w:tmpl w:val="51D01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A62EE"/>
    <w:multiLevelType w:val="hybridMultilevel"/>
    <w:tmpl w:val="3BBE4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2236F4"/>
    <w:multiLevelType w:val="hybridMultilevel"/>
    <w:tmpl w:val="EE34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A2B71"/>
    <w:multiLevelType w:val="hybridMultilevel"/>
    <w:tmpl w:val="02002E0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EBE4E4C"/>
    <w:multiLevelType w:val="hybridMultilevel"/>
    <w:tmpl w:val="955C6586"/>
    <w:lvl w:ilvl="0" w:tplc="0CE290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0A4344"/>
    <w:multiLevelType w:val="hybridMultilevel"/>
    <w:tmpl w:val="829A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E6902"/>
    <w:multiLevelType w:val="hybridMultilevel"/>
    <w:tmpl w:val="962A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D2A48"/>
    <w:multiLevelType w:val="hybridMultilevel"/>
    <w:tmpl w:val="7B6AEFB2"/>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0" w15:restartNumberingAfterBreak="0">
    <w:nsid w:val="577E43FE"/>
    <w:multiLevelType w:val="hybridMultilevel"/>
    <w:tmpl w:val="59686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DA41FE"/>
    <w:multiLevelType w:val="hybridMultilevel"/>
    <w:tmpl w:val="BFF4787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6B9C028E"/>
    <w:multiLevelType w:val="hybridMultilevel"/>
    <w:tmpl w:val="6FE66CD4"/>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num w:numId="1">
    <w:abstractNumId w:val="11"/>
  </w:num>
  <w:num w:numId="2">
    <w:abstractNumId w:val="2"/>
  </w:num>
  <w:num w:numId="3">
    <w:abstractNumId w:val="0"/>
  </w:num>
  <w:num w:numId="4">
    <w:abstractNumId w:val="10"/>
  </w:num>
  <w:num w:numId="5">
    <w:abstractNumId w:val="9"/>
  </w:num>
  <w:num w:numId="6">
    <w:abstractNumId w:val="8"/>
  </w:num>
  <w:num w:numId="7">
    <w:abstractNumId w:val="4"/>
  </w:num>
  <w:num w:numId="8">
    <w:abstractNumId w:val="1"/>
  </w:num>
  <w:num w:numId="9">
    <w:abstractNumId w:val="6"/>
  </w:num>
  <w:num w:numId="10">
    <w:abstractNumId w:val="5"/>
  </w:num>
  <w:num w:numId="11">
    <w:abstractNumId w:val="1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01"/>
    <w:rsid w:val="0001191F"/>
    <w:rsid w:val="00044437"/>
    <w:rsid w:val="0005239B"/>
    <w:rsid w:val="0006404B"/>
    <w:rsid w:val="000B4BC3"/>
    <w:rsid w:val="000C719D"/>
    <w:rsid w:val="000F4641"/>
    <w:rsid w:val="00112E86"/>
    <w:rsid w:val="00112FE9"/>
    <w:rsid w:val="0011460D"/>
    <w:rsid w:val="00121D87"/>
    <w:rsid w:val="00126728"/>
    <w:rsid w:val="00141C0C"/>
    <w:rsid w:val="00196069"/>
    <w:rsid w:val="001A4467"/>
    <w:rsid w:val="001E7209"/>
    <w:rsid w:val="001E79A4"/>
    <w:rsid w:val="00251426"/>
    <w:rsid w:val="002544EE"/>
    <w:rsid w:val="00277E5D"/>
    <w:rsid w:val="002963BA"/>
    <w:rsid w:val="002A6D9A"/>
    <w:rsid w:val="002C5882"/>
    <w:rsid w:val="002C5B17"/>
    <w:rsid w:val="002F14FD"/>
    <w:rsid w:val="003031BC"/>
    <w:rsid w:val="00310690"/>
    <w:rsid w:val="00310CEE"/>
    <w:rsid w:val="003118F2"/>
    <w:rsid w:val="003201DE"/>
    <w:rsid w:val="00380C9A"/>
    <w:rsid w:val="003815E4"/>
    <w:rsid w:val="003E413C"/>
    <w:rsid w:val="00403705"/>
    <w:rsid w:val="00410E59"/>
    <w:rsid w:val="004257EF"/>
    <w:rsid w:val="00444380"/>
    <w:rsid w:val="004460D8"/>
    <w:rsid w:val="004553D8"/>
    <w:rsid w:val="00473C15"/>
    <w:rsid w:val="00497408"/>
    <w:rsid w:val="004C26D9"/>
    <w:rsid w:val="004C6E6E"/>
    <w:rsid w:val="004D327F"/>
    <w:rsid w:val="004E2E4B"/>
    <w:rsid w:val="004F42BD"/>
    <w:rsid w:val="00563802"/>
    <w:rsid w:val="0057026D"/>
    <w:rsid w:val="005D2CF8"/>
    <w:rsid w:val="005F4E9E"/>
    <w:rsid w:val="00614D32"/>
    <w:rsid w:val="006208D5"/>
    <w:rsid w:val="006273F4"/>
    <w:rsid w:val="006476FD"/>
    <w:rsid w:val="0065109E"/>
    <w:rsid w:val="00651B4B"/>
    <w:rsid w:val="006554D5"/>
    <w:rsid w:val="00674219"/>
    <w:rsid w:val="00676D67"/>
    <w:rsid w:val="006A6DAA"/>
    <w:rsid w:val="006B1149"/>
    <w:rsid w:val="006E2D18"/>
    <w:rsid w:val="006F4099"/>
    <w:rsid w:val="0075305F"/>
    <w:rsid w:val="00784817"/>
    <w:rsid w:val="007A4801"/>
    <w:rsid w:val="007D12C5"/>
    <w:rsid w:val="007E6BC8"/>
    <w:rsid w:val="007F5B87"/>
    <w:rsid w:val="007F73BD"/>
    <w:rsid w:val="00811AA2"/>
    <w:rsid w:val="00837047"/>
    <w:rsid w:val="00846D29"/>
    <w:rsid w:val="008574D0"/>
    <w:rsid w:val="00864470"/>
    <w:rsid w:val="00866560"/>
    <w:rsid w:val="00876E57"/>
    <w:rsid w:val="00887459"/>
    <w:rsid w:val="00892352"/>
    <w:rsid w:val="008D794B"/>
    <w:rsid w:val="008E102F"/>
    <w:rsid w:val="008E6CB2"/>
    <w:rsid w:val="008F193D"/>
    <w:rsid w:val="008F6D31"/>
    <w:rsid w:val="00910A6C"/>
    <w:rsid w:val="00912EBD"/>
    <w:rsid w:val="0095705E"/>
    <w:rsid w:val="00973BCE"/>
    <w:rsid w:val="00983877"/>
    <w:rsid w:val="009A488A"/>
    <w:rsid w:val="009F5DCF"/>
    <w:rsid w:val="00A77465"/>
    <w:rsid w:val="00A77819"/>
    <w:rsid w:val="00A96524"/>
    <w:rsid w:val="00AB2C1C"/>
    <w:rsid w:val="00AC7DB7"/>
    <w:rsid w:val="00AD4063"/>
    <w:rsid w:val="00AF4F78"/>
    <w:rsid w:val="00B35326"/>
    <w:rsid w:val="00B5576A"/>
    <w:rsid w:val="00B6493D"/>
    <w:rsid w:val="00B931ED"/>
    <w:rsid w:val="00B93EC8"/>
    <w:rsid w:val="00BA10F5"/>
    <w:rsid w:val="00BA4E78"/>
    <w:rsid w:val="00C24188"/>
    <w:rsid w:val="00C33377"/>
    <w:rsid w:val="00C37390"/>
    <w:rsid w:val="00C57F02"/>
    <w:rsid w:val="00CB76B2"/>
    <w:rsid w:val="00CE1BF7"/>
    <w:rsid w:val="00CF7101"/>
    <w:rsid w:val="00D222E5"/>
    <w:rsid w:val="00D46981"/>
    <w:rsid w:val="00D46ADD"/>
    <w:rsid w:val="00D50577"/>
    <w:rsid w:val="00D541A1"/>
    <w:rsid w:val="00D619A2"/>
    <w:rsid w:val="00D76580"/>
    <w:rsid w:val="00DB02F4"/>
    <w:rsid w:val="00DE4681"/>
    <w:rsid w:val="00DE5FFC"/>
    <w:rsid w:val="00DF3724"/>
    <w:rsid w:val="00E123AB"/>
    <w:rsid w:val="00E202D9"/>
    <w:rsid w:val="00E23D54"/>
    <w:rsid w:val="00E338D2"/>
    <w:rsid w:val="00E350B4"/>
    <w:rsid w:val="00E42E10"/>
    <w:rsid w:val="00E7360B"/>
    <w:rsid w:val="00E77923"/>
    <w:rsid w:val="00E86BF2"/>
    <w:rsid w:val="00F127FD"/>
    <w:rsid w:val="00F20100"/>
    <w:rsid w:val="00F573E8"/>
    <w:rsid w:val="00F8600C"/>
    <w:rsid w:val="00F95A3A"/>
    <w:rsid w:val="00FA061A"/>
    <w:rsid w:val="00FB3C59"/>
    <w:rsid w:val="00FD2E59"/>
    <w:rsid w:val="00FF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E75C5DE5-2CD4-4647-9D4A-0D38FCDC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B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7101"/>
    <w:rPr>
      <w:rFonts w:ascii="Tahoma" w:hAnsi="Tahoma" w:cs="Tahoma"/>
      <w:sz w:val="16"/>
      <w:szCs w:val="16"/>
    </w:rPr>
  </w:style>
  <w:style w:type="paragraph" w:styleId="Header">
    <w:name w:val="header"/>
    <w:basedOn w:val="Normal"/>
    <w:rsid w:val="00CF7101"/>
    <w:pPr>
      <w:tabs>
        <w:tab w:val="center" w:pos="4320"/>
        <w:tab w:val="right" w:pos="8640"/>
      </w:tabs>
    </w:pPr>
  </w:style>
  <w:style w:type="paragraph" w:styleId="Footer">
    <w:name w:val="footer"/>
    <w:basedOn w:val="Normal"/>
    <w:rsid w:val="00CF7101"/>
    <w:pPr>
      <w:tabs>
        <w:tab w:val="center" w:pos="4320"/>
        <w:tab w:val="right" w:pos="8640"/>
      </w:tabs>
    </w:pPr>
  </w:style>
  <w:style w:type="table" w:styleId="TableGrid">
    <w:name w:val="Table Grid"/>
    <w:basedOn w:val="TableNormal"/>
    <w:rsid w:val="00C5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E5FFC"/>
    <w:rPr>
      <w:color w:val="0000FF"/>
      <w:u w:val="single"/>
    </w:rPr>
  </w:style>
  <w:style w:type="paragraph" w:styleId="Title">
    <w:name w:val="Title"/>
    <w:basedOn w:val="Normal"/>
    <w:link w:val="TitleChar"/>
    <w:qFormat/>
    <w:rsid w:val="00AC7DB7"/>
    <w:pPr>
      <w:widowControl w:val="0"/>
      <w:tabs>
        <w:tab w:val="center" w:pos="3960"/>
      </w:tabs>
      <w:autoSpaceDE w:val="0"/>
      <w:autoSpaceDN w:val="0"/>
      <w:adjustRightInd w:val="0"/>
      <w:jc w:val="center"/>
    </w:pPr>
    <w:rPr>
      <w:rFonts w:ascii="Arial" w:hAnsi="Arial" w:cs="Arial"/>
      <w:b/>
      <w:bCs/>
    </w:rPr>
  </w:style>
  <w:style w:type="character" w:customStyle="1" w:styleId="TitleChar">
    <w:name w:val="Title Char"/>
    <w:basedOn w:val="DefaultParagraphFont"/>
    <w:link w:val="Title"/>
    <w:rsid w:val="00AC7DB7"/>
    <w:rPr>
      <w:rFonts w:ascii="Arial" w:hAnsi="Arial" w:cs="Arial"/>
      <w:b/>
      <w:bCs/>
      <w:sz w:val="24"/>
      <w:szCs w:val="24"/>
    </w:rPr>
  </w:style>
  <w:style w:type="paragraph" w:styleId="ListParagraph">
    <w:name w:val="List Paragraph"/>
    <w:basedOn w:val="Normal"/>
    <w:uiPriority w:val="34"/>
    <w:qFormat/>
    <w:rsid w:val="00F95A3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533048">
      <w:bodyDiv w:val="1"/>
      <w:marLeft w:val="0"/>
      <w:marRight w:val="0"/>
      <w:marTop w:val="0"/>
      <w:marBottom w:val="0"/>
      <w:divBdr>
        <w:top w:val="none" w:sz="0" w:space="0" w:color="auto"/>
        <w:left w:val="none" w:sz="0" w:space="0" w:color="auto"/>
        <w:bottom w:val="none" w:sz="0" w:space="0" w:color="auto"/>
        <w:right w:val="none" w:sz="0" w:space="0" w:color="auto"/>
      </w:divBdr>
    </w:div>
    <w:div w:id="12449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lsonro@casscountynd.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03992FC43D284BBC37FD8A58C6057F" ma:contentTypeVersion="10" ma:contentTypeDescription="Create a new document." ma:contentTypeScope="" ma:versionID="5749ba444d4959031cc3f337a1fe3a93">
  <xsd:schema xmlns:xsd="http://www.w3.org/2001/XMLSchema" xmlns:xs="http://www.w3.org/2001/XMLSchema" xmlns:p="http://schemas.microsoft.com/office/2006/metadata/properties" xmlns:ns2="d9a7cabb-c082-428a-9149-4842c63e1f27" xmlns:ns3="28ebe378-80ef-41ae-b34a-4a878c3496a0" xmlns:ns4="46f8eab5-1903-4998-86bd-91425e880b79" targetNamespace="http://schemas.microsoft.com/office/2006/metadata/properties" ma:root="true" ma:fieldsID="3fb31a83036324390902330d89748bb6" ns2:_="" ns3:_="" ns4:_="">
    <xsd:import namespace="d9a7cabb-c082-428a-9149-4842c63e1f27"/>
    <xsd:import namespace="28ebe378-80ef-41ae-b34a-4a878c3496a0"/>
    <xsd:import namespace="46f8eab5-1903-4998-86bd-91425e880b79"/>
    <xsd:element name="properties">
      <xsd:complexType>
        <xsd:sequence>
          <xsd:element name="documentManagement">
            <xsd:complexType>
              <xsd:all>
                <xsd:element ref="ns2:_dlc_DocId" minOccurs="0"/>
                <xsd:element ref="ns2:_dlc_DocIdUrl" minOccurs="0"/>
                <xsd:element ref="ns2:_dlc_DocIdPersistId" minOccurs="0"/>
                <xsd:element ref="ns3:TEST" minOccurs="0"/>
                <xsd:element ref="ns4:SharedWithUsers" minOccurs="0"/>
                <xsd:element ref="ns4: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7cabb-c082-428a-9149-4842c63e1f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be378-80ef-41ae-b34a-4a878c3496a0" elementFormDefault="qualified">
    <xsd:import namespace="http://schemas.microsoft.com/office/2006/documentManagement/types"/>
    <xsd:import namespace="http://schemas.microsoft.com/office/infopath/2007/PartnerControls"/>
    <xsd:element name="TEST" ma:index="11" nillable="true" ma:displayName="TEST" ma:internalName="TES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8eab5-1903-4998-86bd-91425e880b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EST xmlns="28ebe378-80ef-41ae-b34a-4a878c3496a0" xsi:nil="true"/>
    <_dlc_DocId xmlns="d9a7cabb-c082-428a-9149-4842c63e1f27">QQRCJEV5VCRN-497-127</_dlc_DocId>
    <_dlc_DocIdUrl xmlns="d9a7cabb-c082-428a-9149-4842c63e1f27">
      <Url>https://casscounty.sharepoint.com/ITD/_layouts/15/DocIdRedir.aspx?ID=QQRCJEV5VCRN-497-127</Url>
      <Description>QQRCJEV5VCRN-497-127</Description>
    </_dlc_DocIdUrl>
  </documentManagement>
</p:properties>
</file>

<file path=customXml/itemProps1.xml><?xml version="1.0" encoding="utf-8"?>
<ds:datastoreItem xmlns:ds="http://schemas.openxmlformats.org/officeDocument/2006/customXml" ds:itemID="{4B6418FE-077F-4936-8878-487862A35AF4}">
  <ds:schemaRefs>
    <ds:schemaRef ds:uri="http://schemas.microsoft.com/sharepoint/v3/contenttype/forms"/>
  </ds:schemaRefs>
</ds:datastoreItem>
</file>

<file path=customXml/itemProps2.xml><?xml version="1.0" encoding="utf-8"?>
<ds:datastoreItem xmlns:ds="http://schemas.openxmlformats.org/officeDocument/2006/customXml" ds:itemID="{51A0DBD2-8880-4217-B7EC-F130D47A4B69}">
  <ds:schemaRefs>
    <ds:schemaRef ds:uri="http://schemas.microsoft.com/office/2006/metadata/longProperties"/>
  </ds:schemaRefs>
</ds:datastoreItem>
</file>

<file path=customXml/itemProps3.xml><?xml version="1.0" encoding="utf-8"?>
<ds:datastoreItem xmlns:ds="http://schemas.openxmlformats.org/officeDocument/2006/customXml" ds:itemID="{45A27A15-2358-4019-A47F-60954335098D}">
  <ds:schemaRefs>
    <ds:schemaRef ds:uri="http://schemas.microsoft.com/sharepoint/events"/>
  </ds:schemaRefs>
</ds:datastoreItem>
</file>

<file path=customXml/itemProps4.xml><?xml version="1.0" encoding="utf-8"?>
<ds:datastoreItem xmlns:ds="http://schemas.openxmlformats.org/officeDocument/2006/customXml" ds:itemID="{62344967-08D9-48C7-9842-58EC1C15D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7cabb-c082-428a-9149-4842c63e1f27"/>
    <ds:schemaRef ds:uri="28ebe378-80ef-41ae-b34a-4a878c3496a0"/>
    <ds:schemaRef ds:uri="46f8eab5-1903-4998-86bd-91425e880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FAC8C8-239A-4E48-9CC5-06DF57DA39C9}">
  <ds:schemaRefs>
    <ds:schemaRef ds:uri="http://schemas.microsoft.com/office/2006/metadata/properties"/>
    <ds:schemaRef ds:uri="28ebe378-80ef-41ae-b34a-4a878c3496a0"/>
    <ds:schemaRef ds:uri="d9a7cabb-c082-428a-9149-4842c63e1f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Youth Commission letterhead.doc</vt:lpstr>
    </vt:vector>
  </TitlesOfParts>
  <Company>CAss County Government</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Commission letterhead.doc</dc:title>
  <dc:creator>IT Director</dc:creator>
  <cp:lastModifiedBy>Joshua Peguero</cp:lastModifiedBy>
  <cp:revision>2</cp:revision>
  <cp:lastPrinted>2020-02-19T16:13:00Z</cp:lastPrinted>
  <dcterms:created xsi:type="dcterms:W3CDTF">2020-02-20T00:39:00Z</dcterms:created>
  <dcterms:modified xsi:type="dcterms:W3CDTF">2020-02-20T00:39:00Z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Schmaltz, Terry</vt:lpwstr>
  </property>
  <property fmtid="{D5CDD505-2E9C-101B-9397-08002B2CF9AE}" pid="3" name="xd_Signature">
    <vt:lpwstr/>
  </property>
  <property fmtid="{D5CDD505-2E9C-101B-9397-08002B2CF9AE}" pid="4" name="display_urn:schemas-microsoft-com:office:office#Author">
    <vt:lpwstr>Schmaltz, Terry</vt:lpwstr>
  </property>
  <property fmtid="{D5CDD505-2E9C-101B-9397-08002B2CF9AE}" pid="5" name="TemplateUrl">
    <vt:lpwstr/>
  </property>
  <property fmtid="{D5CDD505-2E9C-101B-9397-08002B2CF9AE}" pid="6" name="xd_ProgID">
    <vt:lpwstr/>
  </property>
  <property fmtid="{D5CDD505-2E9C-101B-9397-08002B2CF9AE}" pid="7" name="ContentTypeId">
    <vt:lpwstr>0x0101002703992FC43D284BBC37FD8A58C6057F</vt:lpwstr>
  </property>
  <property fmtid="{D5CDD505-2E9C-101B-9397-08002B2CF9AE}" pid="8" name="SharedWithInternal">
    <vt:lpwstr/>
  </property>
  <property fmtid="{D5CDD505-2E9C-101B-9397-08002B2CF9AE}" pid="9" name="_dlc_DocIdItemGuid">
    <vt:lpwstr>42374c38-b11c-4251-b4a4-e68345588b8e</vt:lpwstr>
  </property>
</Properties>
</file>